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31A" w:rsidRPr="00234486" w:rsidRDefault="0036331A" w:rsidP="002344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486">
        <w:rPr>
          <w:rFonts w:ascii="Times New Roman" w:hAnsi="Times New Roman" w:cs="Times New Roman"/>
          <w:b/>
          <w:sz w:val="32"/>
          <w:szCs w:val="32"/>
        </w:rPr>
        <w:t>Прогулки летом с детьми</w:t>
      </w:r>
    </w:p>
    <w:p w:rsidR="0036331A" w:rsidRDefault="0036331A" w:rsidP="00234486">
      <w:pPr>
        <w:spacing w:after="0" w:line="240" w:lineRule="auto"/>
      </w:pPr>
      <w:r>
        <w:t xml:space="preserve"> 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Чем можно занять ребёнка на прогулке летом? Как сделать так, чтобы летняя прогулка стала для детей интересной и познавательной?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Как интересно провести летом прогулку с ребёнком?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«Лейка»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Купите ребенку лейку или сделайте ее из бутылки (для этого возьмите литровую или пол-литровую пластмассовую бутылку с крышкой, проткните в крышке одну или несколько дырочек). Теперь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«Цветной песок»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Рисунки цветным, сухим песком на земле, очень интересное занятие для ребенка. Это занятие развивает глазомер, точность, воображение и мелкую моторику.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Изготовление цветного песка: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■ В маленькие целлофановые пакеты насыпьте сухого мелкого песка, положите в каждый пакетик мелок и разотрите песок мелом, пока он не окрасится в нужный вам цвет. Затем уберите мелок.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■ Сделайте в углу каждого пакета маленькую дырочку, чтобы песок тонкой струйкой сыпался из него.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■ Теперь можно рисовать, выкладывая разноцветным песком узоры.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«Прогулки под дождем». Как мы уже говорили, если Ребенок здоров, гулять с ним нужно в любую погоду, даже если на улице идет дождь. Дождь — это не причина сидеть дома. Наденьте резиновые сапоги, непромокаемый плащ, возьмите зонт — и скорее на улицу. Конечно, побегать с друзьями в такую погоду вряд ли получится, зато прогуляться с мамой по аллее или по бульвару, держа над головой зонтик, в самый раз.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 xml:space="preserve">Гуляя, можно слушать дождь, как он стучит по зонту, как по листве, как по дорожкам, лужам, смотреть, как капли подпрыгивают, пускают круги на воде. Можно вспоминать 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стихи-потешки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 xml:space="preserve"> о дожде и солнце, поговорки о лете.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 xml:space="preserve">Стишки 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>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Дождик, дождик, посильней —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Будет травка зеленей.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Дождик, дождик, пуще,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Будет травка гуще.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Дождик, дождик, припусти.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Дай (имя ребенка) подрасти.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Дождик, дождик, лей!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Капель не жалей!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Только нас ты не мочи!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И в окошко не стучи!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Загляни в окошко.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Дам тебе я, солнышко,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Вкусного горошка.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Дождик, лей, лей, лей.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lastRenderedPageBreak/>
        <w:t>Лей на маленьких детей.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Чтобы дети, как грибы,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Очень быстро подросли.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Тише, дождик, тише,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Не стучи по крыше.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Не мочи качели,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Наши карусели.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Поговорки о лете.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◈</w:t>
      </w:r>
      <w:r w:rsidRPr="00234486">
        <w:rPr>
          <w:rFonts w:ascii="Times New Roman" w:hAnsi="Times New Roman" w:cs="Times New Roman"/>
          <w:sz w:val="28"/>
          <w:szCs w:val="28"/>
        </w:rPr>
        <w:t xml:space="preserve"> Летний день год кормит.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◈</w:t>
      </w:r>
      <w:r w:rsidRPr="00234486">
        <w:rPr>
          <w:rFonts w:ascii="Times New Roman" w:hAnsi="Times New Roman" w:cs="Times New Roman"/>
          <w:sz w:val="28"/>
          <w:szCs w:val="28"/>
        </w:rPr>
        <w:t xml:space="preserve"> Дождливое лето хуже осени.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◈</w:t>
      </w:r>
      <w:r w:rsidRPr="00234486">
        <w:rPr>
          <w:rFonts w:ascii="Times New Roman" w:hAnsi="Times New Roman" w:cs="Times New Roman"/>
          <w:sz w:val="28"/>
          <w:szCs w:val="28"/>
        </w:rPr>
        <w:t xml:space="preserve"> То, что летом запасешь, то зимою в рот кладешь.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«Делаем куклу из цветов»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Вспомните сказку Г.Х. Андерсена «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>» — ее героиня, крохотная девочка, которая появилась на свет из раскрывшегося бутона прекрасного цветка.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 xml:space="preserve">Летом вокруг нас распускается много красивых цветов, и они все разные, разных форм и размеров, разного цвета и оттенка. Гуляя с ребенком, вы можете создать для него такую же </w:t>
      </w:r>
      <w:proofErr w:type="spellStart"/>
      <w:r w:rsidRPr="00234486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234486">
        <w:rPr>
          <w:rFonts w:ascii="Times New Roman" w:hAnsi="Times New Roman" w:cs="Times New Roman"/>
          <w:sz w:val="28"/>
          <w:szCs w:val="28"/>
        </w:rPr>
        <w:t>. Особенно хорошо для этой цели подходят цветы и бутоны мальвы.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 xml:space="preserve">Изготовление куклы из цветка: 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✓</w:t>
      </w:r>
      <w:r w:rsidRPr="00234486">
        <w:rPr>
          <w:rFonts w:ascii="Times New Roman" w:hAnsi="Times New Roman" w:cs="Times New Roman"/>
          <w:sz w:val="28"/>
          <w:szCs w:val="28"/>
        </w:rPr>
        <w:t xml:space="preserve"> Возьмите один распустившийся цветок мальвы — это будет туловище и платье куклы.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✓</w:t>
      </w:r>
      <w:r w:rsidRPr="00234486">
        <w:rPr>
          <w:rFonts w:ascii="Times New Roman" w:hAnsi="Times New Roman" w:cs="Times New Roman"/>
          <w:sz w:val="28"/>
          <w:szCs w:val="28"/>
        </w:rPr>
        <w:t xml:space="preserve"> Один нераскрывшийся бутон — это будет ее голова.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eastAsia="MS Gothic" w:hAnsi="MS Gothic" w:cs="Times New Roman"/>
          <w:sz w:val="28"/>
          <w:szCs w:val="28"/>
        </w:rPr>
        <w:t>✓</w:t>
      </w:r>
      <w:r w:rsidRPr="00234486">
        <w:rPr>
          <w:rFonts w:ascii="Times New Roman" w:hAnsi="Times New Roman" w:cs="Times New Roman"/>
          <w:sz w:val="28"/>
          <w:szCs w:val="28"/>
        </w:rPr>
        <w:t xml:space="preserve"> С помощью спички или тоненькой палочки соедините туловище и голову. Куколка готова (см. рис.).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Так как цветы мальвы бывают разного цвета, платья у куклы можно легко менять.</w:t>
      </w:r>
    </w:p>
    <w:p w:rsidR="0036331A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Девочки, как правило, начинают придумывать для кукол кроватки, постельки из лепестков, кареты и домики из листьев и веток.</w:t>
      </w:r>
    </w:p>
    <w:p w:rsidR="009C0D63" w:rsidRPr="00234486" w:rsidRDefault="0036331A" w:rsidP="00234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486">
        <w:rPr>
          <w:rFonts w:ascii="Times New Roman" w:hAnsi="Times New Roman" w:cs="Times New Roman"/>
          <w:sz w:val="28"/>
          <w:szCs w:val="28"/>
        </w:rPr>
        <w:t>Единственный минус в том, что это кукла-однодневка, а потом цветы вянут. Зато она не успеет надоесть ребенку.</w:t>
      </w:r>
    </w:p>
    <w:sectPr w:rsidR="009C0D63" w:rsidRPr="00234486" w:rsidSect="0023448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27F" w:rsidRDefault="0053127F" w:rsidP="00234486">
      <w:pPr>
        <w:spacing w:after="0" w:line="240" w:lineRule="auto"/>
      </w:pPr>
      <w:r>
        <w:separator/>
      </w:r>
    </w:p>
  </w:endnote>
  <w:endnote w:type="continuationSeparator" w:id="0">
    <w:p w:rsidR="0053127F" w:rsidRDefault="0053127F" w:rsidP="0023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27F" w:rsidRDefault="0053127F" w:rsidP="00234486">
      <w:pPr>
        <w:spacing w:after="0" w:line="240" w:lineRule="auto"/>
      </w:pPr>
      <w:r>
        <w:separator/>
      </w:r>
    </w:p>
  </w:footnote>
  <w:footnote w:type="continuationSeparator" w:id="0">
    <w:p w:rsidR="0053127F" w:rsidRDefault="0053127F" w:rsidP="00234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31A"/>
    <w:rsid w:val="00234486"/>
    <w:rsid w:val="0036331A"/>
    <w:rsid w:val="0053127F"/>
    <w:rsid w:val="009C0D63"/>
    <w:rsid w:val="00C12B47"/>
    <w:rsid w:val="00E2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486"/>
  </w:style>
  <w:style w:type="paragraph" w:styleId="a5">
    <w:name w:val="footer"/>
    <w:basedOn w:val="a"/>
    <w:link w:val="a6"/>
    <w:uiPriority w:val="99"/>
    <w:semiHidden/>
    <w:unhideWhenUsed/>
    <w:rsid w:val="00234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4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2822</Characters>
  <Application>Microsoft Office Word</Application>
  <DocSecurity>0</DocSecurity>
  <Lines>23</Lines>
  <Paragraphs>6</Paragraphs>
  <ScaleCrop>false</ScaleCrop>
  <Company>Microsoft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Лейсан</cp:lastModifiedBy>
  <cp:revision>3</cp:revision>
  <dcterms:created xsi:type="dcterms:W3CDTF">2014-05-05T20:25:00Z</dcterms:created>
  <dcterms:modified xsi:type="dcterms:W3CDTF">2015-06-07T19:38:00Z</dcterms:modified>
</cp:coreProperties>
</file>